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1CCC" w14:textId="50278B6A" w:rsidR="008F375D" w:rsidRPr="008F375D" w:rsidRDefault="008F375D" w:rsidP="00C13EE4">
      <w:pPr>
        <w:pBdr>
          <w:bottom w:val="single" w:sz="4" w:space="1" w:color="auto"/>
        </w:pBdr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 wp14:anchorId="35E984B1" wp14:editId="5573BD12">
            <wp:extent cx="2286000" cy="486987"/>
            <wp:effectExtent l="0" t="0" r="0" b="889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4630" cy="510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10EB9" w14:textId="77777777" w:rsidR="00C13EE4" w:rsidRPr="00C13EE4" w:rsidRDefault="00C13EE4" w:rsidP="00FF3658">
      <w:pPr>
        <w:spacing w:after="0" w:line="240" w:lineRule="auto"/>
        <w:jc w:val="center"/>
        <w:rPr>
          <w:rFonts w:ascii="Bierstadt" w:hAnsi="Bierstadt" w:cs="Calibri"/>
          <w:b/>
          <w:sz w:val="6"/>
          <w:szCs w:val="6"/>
          <w:lang w:val="en-US"/>
        </w:rPr>
      </w:pPr>
    </w:p>
    <w:p w14:paraId="4B4AC54D" w14:textId="6AC1240E" w:rsidR="00FF3658" w:rsidRPr="00C403D1" w:rsidRDefault="00911735" w:rsidP="00FF3658">
      <w:pPr>
        <w:spacing w:after="0" w:line="240" w:lineRule="auto"/>
        <w:jc w:val="center"/>
        <w:rPr>
          <w:rFonts w:ascii="Bierstadt" w:hAnsi="Bierstadt" w:cs="Calibri"/>
          <w:b/>
          <w:sz w:val="28"/>
          <w:szCs w:val="28"/>
          <w:lang w:val="en-US"/>
        </w:rPr>
      </w:pPr>
      <w:r>
        <w:rPr>
          <w:rFonts w:ascii="Bierstadt" w:hAnsi="Bierstadt" w:cs="Calibri"/>
          <w:b/>
          <w:sz w:val="28"/>
          <w:szCs w:val="28"/>
          <w:lang w:val="en-US"/>
        </w:rPr>
        <w:t>RISK ASSESSMENT</w:t>
      </w:r>
    </w:p>
    <w:p w14:paraId="0E7FF856" w14:textId="153B5D7E" w:rsidR="00FF3658" w:rsidRPr="000D32EF" w:rsidRDefault="00FF3658" w:rsidP="00FF3658">
      <w:pPr>
        <w:spacing w:after="0" w:line="240" w:lineRule="auto"/>
        <w:jc w:val="center"/>
        <w:rPr>
          <w:rFonts w:ascii="Bierstadt" w:hAnsi="Bierstadt" w:cs="Calibri"/>
          <w:b/>
          <w:sz w:val="28"/>
          <w:szCs w:val="28"/>
          <w:lang w:val="en-US"/>
        </w:rPr>
      </w:pPr>
      <w:r w:rsidRPr="000D32EF">
        <w:rPr>
          <w:rFonts w:ascii="Bierstadt" w:hAnsi="Bierstadt" w:cs="Calibri"/>
          <w:b/>
          <w:sz w:val="28"/>
          <w:szCs w:val="28"/>
          <w:lang w:val="en-US"/>
        </w:rPr>
        <w:t>Explanation Notice</w:t>
      </w:r>
    </w:p>
    <w:p w14:paraId="5E66BB28" w14:textId="77777777" w:rsidR="00FF3658" w:rsidRDefault="00FF3658" w:rsidP="00FF3658">
      <w:pPr>
        <w:spacing w:after="0" w:line="240" w:lineRule="auto"/>
        <w:contextualSpacing/>
        <w:jc w:val="both"/>
        <w:rPr>
          <w:rFonts w:ascii="Bierstadt" w:hAnsi="Bierstadt" w:cs="Calibri"/>
          <w:sz w:val="24"/>
          <w:szCs w:val="24"/>
          <w:lang w:val="en-US"/>
        </w:rPr>
      </w:pPr>
    </w:p>
    <w:p w14:paraId="2626C50D" w14:textId="1648DB16" w:rsidR="00FF3658" w:rsidRPr="00C403D1" w:rsidRDefault="00FF3658" w:rsidP="00FF3658">
      <w:pPr>
        <w:spacing w:after="0" w:line="240" w:lineRule="auto"/>
        <w:contextualSpacing/>
        <w:jc w:val="both"/>
        <w:rPr>
          <w:rFonts w:ascii="Bierstadt" w:hAnsi="Bierstadt" w:cs="Calibri"/>
          <w:sz w:val="24"/>
          <w:szCs w:val="24"/>
          <w:lang w:val="en-US"/>
        </w:rPr>
      </w:pPr>
      <w:r>
        <w:rPr>
          <w:rFonts w:ascii="Bierstadt" w:hAnsi="Bierstadt" w:cs="Calibri"/>
          <w:sz w:val="24"/>
          <w:szCs w:val="24"/>
          <w:lang w:val="en-US"/>
        </w:rPr>
        <w:t>T</w:t>
      </w:r>
      <w:r w:rsidRPr="00C403D1">
        <w:rPr>
          <w:rFonts w:ascii="Bierstadt" w:hAnsi="Bierstadt" w:cs="Calibri"/>
          <w:sz w:val="24"/>
          <w:szCs w:val="24"/>
          <w:lang w:val="en-US"/>
        </w:rPr>
        <w:t xml:space="preserve">o complete </w:t>
      </w:r>
      <w:r>
        <w:rPr>
          <w:rFonts w:ascii="Bierstadt" w:hAnsi="Bierstadt" w:cs="Calibri"/>
          <w:sz w:val="24"/>
          <w:szCs w:val="24"/>
          <w:lang w:val="en-US"/>
        </w:rPr>
        <w:t>a</w:t>
      </w:r>
      <w:r w:rsidRPr="00C403D1">
        <w:rPr>
          <w:rFonts w:ascii="Bierstadt" w:hAnsi="Bierstadt" w:cs="Calibri"/>
          <w:sz w:val="24"/>
          <w:szCs w:val="24"/>
          <w:lang w:val="en-US"/>
        </w:rPr>
        <w:t xml:space="preserve"> Risk Assessment, you are required to:</w:t>
      </w:r>
    </w:p>
    <w:p w14:paraId="38623D32" w14:textId="26EE1F7A" w:rsidR="00FF3658" w:rsidRPr="00C403D1" w:rsidRDefault="00FF3658" w:rsidP="00FF3658">
      <w:pPr>
        <w:pStyle w:val="ListParagraph"/>
        <w:numPr>
          <w:ilvl w:val="0"/>
          <w:numId w:val="3"/>
        </w:numPr>
        <w:contextualSpacing/>
        <w:jc w:val="both"/>
        <w:rPr>
          <w:rFonts w:ascii="Bierstadt" w:hAnsi="Bierstadt"/>
          <w:sz w:val="24"/>
          <w:szCs w:val="24"/>
          <w:lang w:val="en-US"/>
        </w:rPr>
      </w:pPr>
      <w:r>
        <w:rPr>
          <w:rFonts w:ascii="Bierstadt" w:hAnsi="Bierstadt"/>
          <w:sz w:val="24"/>
          <w:szCs w:val="24"/>
          <w:lang w:val="en-US"/>
        </w:rPr>
        <w:t>L</w:t>
      </w:r>
      <w:r w:rsidRPr="00C403D1">
        <w:rPr>
          <w:rFonts w:ascii="Bierstadt" w:hAnsi="Bierstadt"/>
          <w:sz w:val="24"/>
          <w:szCs w:val="24"/>
          <w:lang w:val="en-US"/>
        </w:rPr>
        <w:t>ist the task</w:t>
      </w:r>
    </w:p>
    <w:p w14:paraId="2BD266DB" w14:textId="4F1F5186" w:rsidR="00FF3658" w:rsidRPr="00C403D1" w:rsidRDefault="00FF3658" w:rsidP="00FF3658">
      <w:pPr>
        <w:pStyle w:val="ListParagraph"/>
        <w:numPr>
          <w:ilvl w:val="0"/>
          <w:numId w:val="3"/>
        </w:numPr>
        <w:contextualSpacing/>
        <w:jc w:val="both"/>
        <w:rPr>
          <w:rFonts w:ascii="Bierstadt" w:hAnsi="Bierstadt"/>
          <w:sz w:val="24"/>
          <w:szCs w:val="24"/>
          <w:lang w:val="en-US"/>
        </w:rPr>
      </w:pPr>
      <w:r>
        <w:rPr>
          <w:rFonts w:ascii="Bierstadt" w:hAnsi="Bierstadt"/>
          <w:sz w:val="24"/>
          <w:szCs w:val="24"/>
          <w:lang w:val="en-US"/>
        </w:rPr>
        <w:t>List</w:t>
      </w:r>
      <w:r w:rsidRPr="00C403D1">
        <w:rPr>
          <w:rFonts w:ascii="Bierstadt" w:hAnsi="Bierstadt"/>
          <w:sz w:val="24"/>
          <w:szCs w:val="24"/>
          <w:lang w:val="en-US"/>
        </w:rPr>
        <w:t xml:space="preserve"> what the perceived risk</w:t>
      </w:r>
      <w:r>
        <w:rPr>
          <w:rFonts w:ascii="Bierstadt" w:hAnsi="Bierstadt"/>
          <w:sz w:val="24"/>
          <w:szCs w:val="24"/>
          <w:lang w:val="en-US"/>
        </w:rPr>
        <w:t>(s)</w:t>
      </w:r>
      <w:r w:rsidR="00911735">
        <w:rPr>
          <w:rFonts w:ascii="Bierstadt" w:hAnsi="Bierstadt"/>
          <w:sz w:val="24"/>
          <w:szCs w:val="24"/>
          <w:lang w:val="en-US"/>
        </w:rPr>
        <w:t xml:space="preserve"> and hazard(s)</w:t>
      </w:r>
      <w:r>
        <w:rPr>
          <w:rFonts w:ascii="Bierstadt" w:hAnsi="Bierstadt"/>
          <w:sz w:val="24"/>
          <w:szCs w:val="24"/>
          <w:lang w:val="en-US"/>
        </w:rPr>
        <w:t xml:space="preserve"> associated with the task</w:t>
      </w:r>
      <w:r w:rsidRPr="00C403D1">
        <w:rPr>
          <w:rFonts w:ascii="Bierstadt" w:hAnsi="Bierstadt"/>
          <w:sz w:val="24"/>
          <w:szCs w:val="24"/>
          <w:lang w:val="en-US"/>
        </w:rPr>
        <w:t xml:space="preserve"> is</w:t>
      </w:r>
      <w:r>
        <w:rPr>
          <w:rFonts w:ascii="Bierstadt" w:hAnsi="Bierstadt"/>
          <w:sz w:val="24"/>
          <w:szCs w:val="24"/>
          <w:lang w:val="en-US"/>
        </w:rPr>
        <w:t>/are</w:t>
      </w:r>
    </w:p>
    <w:p w14:paraId="41C0A22C" w14:textId="4C48436C" w:rsidR="00FF3658" w:rsidRPr="00C403D1" w:rsidRDefault="00FF3658" w:rsidP="00FF3658">
      <w:pPr>
        <w:pStyle w:val="ListParagraph"/>
        <w:numPr>
          <w:ilvl w:val="0"/>
          <w:numId w:val="3"/>
        </w:numPr>
        <w:contextualSpacing/>
        <w:jc w:val="both"/>
        <w:rPr>
          <w:rFonts w:ascii="Bierstadt" w:hAnsi="Bierstadt"/>
          <w:sz w:val="24"/>
          <w:szCs w:val="24"/>
          <w:lang w:val="en-US"/>
        </w:rPr>
      </w:pPr>
      <w:r>
        <w:rPr>
          <w:rFonts w:ascii="Bierstadt" w:hAnsi="Bierstadt"/>
          <w:sz w:val="24"/>
          <w:szCs w:val="24"/>
          <w:lang w:val="en-US"/>
        </w:rPr>
        <w:t xml:space="preserve">Name </w:t>
      </w:r>
      <w:r w:rsidRPr="00C403D1">
        <w:rPr>
          <w:rFonts w:ascii="Bierstadt" w:hAnsi="Bierstadt"/>
          <w:sz w:val="24"/>
          <w:szCs w:val="24"/>
          <w:lang w:val="en-US"/>
        </w:rPr>
        <w:t>who will be</w:t>
      </w:r>
      <w:r>
        <w:rPr>
          <w:rFonts w:ascii="Bierstadt" w:hAnsi="Bierstadt"/>
          <w:sz w:val="24"/>
          <w:szCs w:val="24"/>
          <w:lang w:val="en-US"/>
        </w:rPr>
        <w:t xml:space="preserve"> performing the task / be</w:t>
      </w:r>
      <w:r w:rsidRPr="00C403D1">
        <w:rPr>
          <w:rFonts w:ascii="Bierstadt" w:hAnsi="Bierstadt"/>
          <w:sz w:val="24"/>
          <w:szCs w:val="24"/>
          <w:lang w:val="en-US"/>
        </w:rPr>
        <w:t xml:space="preserve"> at risk</w:t>
      </w:r>
    </w:p>
    <w:p w14:paraId="161A37D2" w14:textId="6B7E95AE" w:rsidR="00FF3658" w:rsidRPr="00C403D1" w:rsidRDefault="00FF3658" w:rsidP="00FF3658">
      <w:pPr>
        <w:pStyle w:val="ListParagraph"/>
        <w:numPr>
          <w:ilvl w:val="0"/>
          <w:numId w:val="3"/>
        </w:numPr>
        <w:contextualSpacing/>
        <w:jc w:val="both"/>
        <w:rPr>
          <w:rFonts w:ascii="Bierstadt" w:hAnsi="Bierstadt"/>
          <w:sz w:val="24"/>
          <w:szCs w:val="24"/>
          <w:lang w:val="en-US"/>
        </w:rPr>
      </w:pPr>
      <w:r>
        <w:rPr>
          <w:rFonts w:ascii="Bierstadt" w:hAnsi="Bierstadt"/>
          <w:sz w:val="24"/>
          <w:szCs w:val="24"/>
          <w:lang w:val="en-US"/>
        </w:rPr>
        <w:t xml:space="preserve">Determine </w:t>
      </w:r>
      <w:r w:rsidRPr="00C403D1">
        <w:rPr>
          <w:rFonts w:ascii="Bierstadt" w:hAnsi="Bierstadt"/>
          <w:sz w:val="24"/>
          <w:szCs w:val="24"/>
          <w:lang w:val="en-US"/>
        </w:rPr>
        <w:t>how high is the risk level (low, medium, high)</w:t>
      </w:r>
    </w:p>
    <w:p w14:paraId="06DC31DC" w14:textId="6A2413DD" w:rsidR="00FF3658" w:rsidRPr="00C403D1" w:rsidRDefault="00FF3658" w:rsidP="00FF3658">
      <w:pPr>
        <w:pStyle w:val="ListParagraph"/>
        <w:numPr>
          <w:ilvl w:val="0"/>
          <w:numId w:val="3"/>
        </w:numPr>
        <w:contextualSpacing/>
        <w:jc w:val="both"/>
        <w:rPr>
          <w:rFonts w:ascii="Bierstadt" w:hAnsi="Bierstadt"/>
          <w:sz w:val="24"/>
          <w:szCs w:val="24"/>
          <w:lang w:val="en-US"/>
        </w:rPr>
      </w:pPr>
      <w:r>
        <w:rPr>
          <w:rFonts w:ascii="Bierstadt" w:hAnsi="Bierstadt"/>
          <w:sz w:val="24"/>
          <w:szCs w:val="24"/>
          <w:lang w:val="en-US"/>
        </w:rPr>
        <w:t xml:space="preserve">List </w:t>
      </w:r>
      <w:r w:rsidRPr="00C403D1">
        <w:rPr>
          <w:rFonts w:ascii="Bierstadt" w:hAnsi="Bierstadt"/>
          <w:sz w:val="24"/>
          <w:szCs w:val="24"/>
          <w:lang w:val="en-US"/>
        </w:rPr>
        <w:t>what control measure</w:t>
      </w:r>
      <w:r>
        <w:rPr>
          <w:rFonts w:ascii="Bierstadt" w:hAnsi="Bierstadt"/>
          <w:sz w:val="24"/>
          <w:szCs w:val="24"/>
          <w:lang w:val="en-US"/>
        </w:rPr>
        <w:t xml:space="preserve">(s) </w:t>
      </w:r>
      <w:r w:rsidRPr="00C403D1">
        <w:rPr>
          <w:rFonts w:ascii="Bierstadt" w:hAnsi="Bierstadt"/>
          <w:sz w:val="24"/>
          <w:szCs w:val="24"/>
          <w:lang w:val="en-US"/>
        </w:rPr>
        <w:t>you will put in place to reduce the risk level</w:t>
      </w:r>
    </w:p>
    <w:p w14:paraId="48716BBC" w14:textId="641F6A73" w:rsidR="00FF3658" w:rsidRPr="00C403D1" w:rsidRDefault="00FF3658" w:rsidP="00FF3658">
      <w:pPr>
        <w:pStyle w:val="ListParagraph"/>
        <w:numPr>
          <w:ilvl w:val="0"/>
          <w:numId w:val="3"/>
        </w:numPr>
        <w:contextualSpacing/>
        <w:jc w:val="both"/>
        <w:rPr>
          <w:rFonts w:ascii="Bierstadt" w:hAnsi="Bierstadt"/>
          <w:sz w:val="24"/>
          <w:szCs w:val="24"/>
          <w:lang w:val="en-US"/>
        </w:rPr>
      </w:pPr>
      <w:r>
        <w:rPr>
          <w:rFonts w:ascii="Bierstadt" w:hAnsi="Bierstadt"/>
          <w:sz w:val="24"/>
          <w:szCs w:val="24"/>
          <w:lang w:val="en-US"/>
        </w:rPr>
        <w:t xml:space="preserve">Determine </w:t>
      </w:r>
      <w:r w:rsidRPr="00C403D1">
        <w:rPr>
          <w:rFonts w:ascii="Bierstadt" w:hAnsi="Bierstadt"/>
          <w:sz w:val="24"/>
          <w:szCs w:val="24"/>
          <w:lang w:val="en-US"/>
        </w:rPr>
        <w:t>what is the improved risk level</w:t>
      </w:r>
      <w:r>
        <w:rPr>
          <w:rFonts w:ascii="Bierstadt" w:hAnsi="Bierstadt"/>
          <w:sz w:val="24"/>
          <w:szCs w:val="24"/>
          <w:lang w:val="en-US"/>
        </w:rPr>
        <w:t xml:space="preserve"> </w:t>
      </w:r>
      <w:r w:rsidRPr="00C403D1">
        <w:rPr>
          <w:rFonts w:ascii="Bierstadt" w:hAnsi="Bierstadt"/>
          <w:sz w:val="24"/>
          <w:szCs w:val="24"/>
          <w:lang w:val="en-US"/>
        </w:rPr>
        <w:t>(low, medium, high)</w:t>
      </w:r>
    </w:p>
    <w:p w14:paraId="423EE895" w14:textId="77777777" w:rsidR="00FF3658" w:rsidRPr="00C403D1" w:rsidRDefault="00FF3658" w:rsidP="00FF3658">
      <w:pPr>
        <w:spacing w:after="0" w:line="240" w:lineRule="auto"/>
        <w:jc w:val="both"/>
        <w:rPr>
          <w:rFonts w:ascii="Bierstadt" w:hAnsi="Bierstadt" w:cs="Calibri"/>
          <w:sz w:val="24"/>
          <w:szCs w:val="24"/>
          <w:lang w:val="en-US"/>
        </w:rPr>
      </w:pPr>
    </w:p>
    <w:p w14:paraId="026D7B71" w14:textId="77777777" w:rsidR="00FF3658" w:rsidRPr="00C403D1" w:rsidRDefault="00FF3658" w:rsidP="00FF3658">
      <w:pPr>
        <w:spacing w:after="0" w:line="240" w:lineRule="auto"/>
        <w:jc w:val="both"/>
        <w:rPr>
          <w:rFonts w:ascii="Bierstadt" w:hAnsi="Bierstadt" w:cs="Calibri"/>
          <w:sz w:val="24"/>
          <w:szCs w:val="24"/>
          <w:lang w:val="en-US"/>
        </w:rPr>
      </w:pPr>
      <w:r w:rsidRPr="00C403D1">
        <w:rPr>
          <w:rFonts w:ascii="Bierstadt" w:hAnsi="Bierstadt" w:cs="Calibri"/>
          <w:b/>
          <w:bCs/>
          <w:sz w:val="24"/>
          <w:szCs w:val="24"/>
          <w:lang w:val="en-US"/>
        </w:rPr>
        <w:t>Note</w:t>
      </w:r>
      <w:r w:rsidRPr="00C403D1">
        <w:rPr>
          <w:rFonts w:ascii="Bierstadt" w:hAnsi="Bierstadt" w:cs="Calibri"/>
          <w:sz w:val="24"/>
          <w:szCs w:val="24"/>
          <w:lang w:val="en-US"/>
        </w:rPr>
        <w:t>: If something really is of low risk, then it may not need to be covered in the assessment.</w:t>
      </w:r>
      <w:r>
        <w:rPr>
          <w:rFonts w:ascii="Bierstadt" w:hAnsi="Bierstadt" w:cs="Calibri"/>
          <w:sz w:val="24"/>
          <w:szCs w:val="24"/>
          <w:lang w:val="en-US"/>
        </w:rPr>
        <w:t xml:space="preserve"> </w:t>
      </w:r>
      <w:r w:rsidRPr="00C403D1">
        <w:rPr>
          <w:rFonts w:ascii="Bierstadt" w:hAnsi="Bierstadt" w:cs="Calibri"/>
          <w:sz w:val="24"/>
          <w:szCs w:val="24"/>
          <w:lang w:val="en-US"/>
        </w:rPr>
        <w:t>The aim is to identify medium and high-risk activities and reduce these to lower risk levels.</w:t>
      </w:r>
    </w:p>
    <w:p w14:paraId="3D255353" w14:textId="77777777" w:rsidR="00FF3658" w:rsidRPr="00C403D1" w:rsidRDefault="00FF3658" w:rsidP="00FF3658">
      <w:pPr>
        <w:spacing w:after="0" w:line="240" w:lineRule="auto"/>
        <w:jc w:val="both"/>
        <w:rPr>
          <w:rFonts w:ascii="Bierstadt" w:hAnsi="Bierstadt" w:cs="Calibri"/>
          <w:sz w:val="24"/>
          <w:szCs w:val="24"/>
          <w:lang w:val="en-US"/>
        </w:rPr>
      </w:pPr>
    </w:p>
    <w:p w14:paraId="5BFA769D" w14:textId="3D71F813" w:rsidR="00FF3658" w:rsidRDefault="00FF3658" w:rsidP="00FF3658">
      <w:pPr>
        <w:pStyle w:val="PlainText"/>
        <w:jc w:val="both"/>
        <w:rPr>
          <w:rFonts w:ascii="Bierstadt" w:hAnsi="Bierstadt" w:cs="Calibri"/>
          <w:sz w:val="24"/>
          <w:szCs w:val="24"/>
        </w:rPr>
      </w:pPr>
      <w:r w:rsidRPr="00C403D1">
        <w:rPr>
          <w:rFonts w:ascii="Bierstadt" w:hAnsi="Bierstadt" w:cs="Calibri"/>
          <w:sz w:val="24"/>
          <w:szCs w:val="24"/>
        </w:rPr>
        <w:t xml:space="preserve">Consider the exhibition hall to be a construction site whilst it is in build-up and breakdown. As a minimum you should be considering and </w:t>
      </w:r>
      <w:r>
        <w:rPr>
          <w:rFonts w:ascii="Bierstadt" w:hAnsi="Bierstadt" w:cs="Calibri"/>
          <w:sz w:val="24"/>
          <w:szCs w:val="24"/>
        </w:rPr>
        <w:t>listing</w:t>
      </w:r>
      <w:r w:rsidRPr="00C403D1">
        <w:rPr>
          <w:rFonts w:ascii="Bierstadt" w:hAnsi="Bierstadt" w:cs="Calibri"/>
          <w:sz w:val="24"/>
          <w:szCs w:val="24"/>
        </w:rPr>
        <w:t xml:space="preserve"> the following:</w:t>
      </w:r>
    </w:p>
    <w:p w14:paraId="32A53F40" w14:textId="77777777" w:rsidR="00FF3658" w:rsidRPr="00C403D1" w:rsidRDefault="00FF3658" w:rsidP="00FF3658">
      <w:pPr>
        <w:pStyle w:val="PlainText"/>
        <w:rPr>
          <w:rFonts w:ascii="Bierstadt" w:hAnsi="Bierstadt" w:cs="Calibri"/>
          <w:sz w:val="24"/>
          <w:szCs w:val="24"/>
        </w:rPr>
      </w:pPr>
    </w:p>
    <w:p w14:paraId="08784867" w14:textId="0DA1FE5B" w:rsidR="00FF3658" w:rsidRPr="00A43F07" w:rsidRDefault="00FF3658" w:rsidP="00FF3658">
      <w:pPr>
        <w:pStyle w:val="ListParagraph"/>
        <w:numPr>
          <w:ilvl w:val="0"/>
          <w:numId w:val="2"/>
        </w:numPr>
        <w:spacing w:after="120"/>
        <w:ind w:left="714" w:hanging="357"/>
        <w:rPr>
          <w:rFonts w:ascii="Bierstadt" w:hAnsi="Bierstadt"/>
          <w:sz w:val="24"/>
          <w:szCs w:val="24"/>
          <w:lang w:val="en-US"/>
        </w:rPr>
      </w:pPr>
      <w:r w:rsidRPr="00A43F07">
        <w:rPr>
          <w:rFonts w:ascii="Bierstadt" w:hAnsi="Bierstadt"/>
          <w:b/>
          <w:bCs/>
          <w:sz w:val="24"/>
          <w:szCs w:val="24"/>
          <w:lang w:val="en-US"/>
        </w:rPr>
        <w:t>Working at height</w:t>
      </w:r>
      <w:r w:rsidRPr="00A43F07">
        <w:rPr>
          <w:rFonts w:ascii="Bierstadt" w:hAnsi="Bierstadt"/>
          <w:sz w:val="24"/>
          <w:szCs w:val="24"/>
          <w:lang w:val="en-US"/>
        </w:rPr>
        <w:t xml:space="preserve"> (ladder work for example).  </w:t>
      </w:r>
      <w:r w:rsidR="00BB624A">
        <w:rPr>
          <w:rFonts w:ascii="Bierstadt" w:hAnsi="Bierstadt"/>
          <w:sz w:val="24"/>
          <w:szCs w:val="24"/>
          <w:lang w:val="en-US"/>
        </w:rPr>
        <w:t xml:space="preserve">A standard safety measure would be the </w:t>
      </w:r>
      <w:r w:rsidRPr="00A43F07">
        <w:rPr>
          <w:rFonts w:ascii="Bierstadt" w:hAnsi="Bierstadt"/>
          <w:sz w:val="24"/>
          <w:szCs w:val="24"/>
          <w:lang w:val="en-US"/>
        </w:rPr>
        <w:t>use a stable platform or step ladder to manufacturers</w:t>
      </w:r>
      <w:r w:rsidR="00BB624A">
        <w:rPr>
          <w:rFonts w:ascii="Bierstadt" w:hAnsi="Bierstadt"/>
          <w:sz w:val="24"/>
          <w:szCs w:val="24"/>
          <w:lang w:val="en-US"/>
        </w:rPr>
        <w:t>’</w:t>
      </w:r>
      <w:r w:rsidRPr="00A43F07">
        <w:rPr>
          <w:rFonts w:ascii="Bierstadt" w:hAnsi="Bierstadt"/>
          <w:sz w:val="24"/>
          <w:szCs w:val="24"/>
          <w:lang w:val="en-US"/>
        </w:rPr>
        <w:t xml:space="preserve"> guidelines.</w:t>
      </w:r>
    </w:p>
    <w:p w14:paraId="097E5C35" w14:textId="221CFA11" w:rsidR="00FF3658" w:rsidRDefault="00FF3658" w:rsidP="00FF3658">
      <w:pPr>
        <w:pStyle w:val="ListParagraph"/>
        <w:numPr>
          <w:ilvl w:val="0"/>
          <w:numId w:val="2"/>
        </w:numPr>
        <w:spacing w:after="120"/>
        <w:ind w:left="714" w:hanging="357"/>
        <w:rPr>
          <w:rFonts w:ascii="Bierstadt" w:hAnsi="Bierstadt"/>
          <w:sz w:val="24"/>
          <w:szCs w:val="24"/>
          <w:lang w:val="en-US"/>
        </w:rPr>
      </w:pPr>
      <w:r w:rsidRPr="00A43F07">
        <w:rPr>
          <w:rFonts w:ascii="Bierstadt" w:hAnsi="Bierstadt"/>
          <w:b/>
          <w:bCs/>
          <w:sz w:val="24"/>
          <w:szCs w:val="24"/>
          <w:lang w:val="en-US"/>
        </w:rPr>
        <w:t>Manual handling</w:t>
      </w:r>
      <w:r w:rsidRPr="00A43F07">
        <w:rPr>
          <w:rFonts w:ascii="Bierstadt" w:hAnsi="Bierstadt"/>
          <w:sz w:val="24"/>
          <w:szCs w:val="24"/>
          <w:lang w:val="en-US"/>
        </w:rPr>
        <w:t xml:space="preserve"> (lifting and moving heavy items).</w:t>
      </w:r>
      <w:r>
        <w:rPr>
          <w:rFonts w:ascii="Bierstadt" w:hAnsi="Bierstadt"/>
          <w:sz w:val="24"/>
          <w:szCs w:val="24"/>
          <w:lang w:val="en-US"/>
        </w:rPr>
        <w:t xml:space="preserve"> </w:t>
      </w:r>
      <w:r w:rsidR="00BB624A">
        <w:rPr>
          <w:rFonts w:ascii="Bierstadt" w:hAnsi="Bierstadt"/>
          <w:sz w:val="24"/>
          <w:szCs w:val="24"/>
          <w:lang w:val="en-US"/>
        </w:rPr>
        <w:t>A standard safety measure would be to train a</w:t>
      </w:r>
      <w:r w:rsidRPr="00A43F07">
        <w:rPr>
          <w:rFonts w:ascii="Bierstadt" w:hAnsi="Bierstadt"/>
          <w:sz w:val="24"/>
          <w:szCs w:val="24"/>
          <w:lang w:val="en-US"/>
        </w:rPr>
        <w:t>ll staff in correct manual lifting techniques.</w:t>
      </w:r>
    </w:p>
    <w:p w14:paraId="4F761F37" w14:textId="05D81B95" w:rsidR="00BB624A" w:rsidRPr="00A43F07" w:rsidRDefault="00BB624A" w:rsidP="00FF3658">
      <w:pPr>
        <w:pStyle w:val="ListParagraph"/>
        <w:numPr>
          <w:ilvl w:val="0"/>
          <w:numId w:val="2"/>
        </w:numPr>
        <w:spacing w:after="120"/>
        <w:ind w:left="714" w:hanging="357"/>
        <w:rPr>
          <w:rFonts w:ascii="Bierstadt" w:hAnsi="Bierstadt"/>
          <w:sz w:val="24"/>
          <w:szCs w:val="24"/>
          <w:lang w:val="en-US"/>
        </w:rPr>
      </w:pPr>
      <w:r w:rsidRPr="00BB624A">
        <w:rPr>
          <w:rFonts w:ascii="Bierstadt" w:hAnsi="Bierstadt"/>
          <w:b/>
          <w:bCs/>
          <w:sz w:val="24"/>
          <w:szCs w:val="24"/>
          <w:lang w:val="en-US"/>
        </w:rPr>
        <w:t xml:space="preserve">Slips, </w:t>
      </w:r>
      <w:proofErr w:type="gramStart"/>
      <w:r w:rsidRPr="00BB624A">
        <w:rPr>
          <w:rFonts w:ascii="Bierstadt" w:hAnsi="Bierstadt"/>
          <w:b/>
          <w:bCs/>
          <w:sz w:val="24"/>
          <w:szCs w:val="24"/>
          <w:lang w:val="en-US"/>
        </w:rPr>
        <w:t>trips</w:t>
      </w:r>
      <w:proofErr w:type="gramEnd"/>
      <w:r w:rsidRPr="00BB624A">
        <w:rPr>
          <w:rFonts w:ascii="Bierstadt" w:hAnsi="Bierstadt"/>
          <w:b/>
          <w:bCs/>
          <w:sz w:val="24"/>
          <w:szCs w:val="24"/>
          <w:lang w:val="en-US"/>
        </w:rPr>
        <w:t xml:space="preserve"> and falls</w:t>
      </w:r>
      <w:r w:rsidRPr="00BB624A">
        <w:rPr>
          <w:rFonts w:ascii="Bierstadt" w:hAnsi="Bierstadt"/>
          <w:sz w:val="24"/>
          <w:szCs w:val="24"/>
          <w:lang w:val="en-US"/>
        </w:rPr>
        <w:t xml:space="preserve"> </w:t>
      </w:r>
      <w:r>
        <w:rPr>
          <w:rFonts w:ascii="Bierstadt" w:hAnsi="Bierstadt"/>
          <w:sz w:val="24"/>
          <w:szCs w:val="24"/>
          <w:lang w:val="en-US"/>
        </w:rPr>
        <w:t xml:space="preserve">A standard safety measure would be to ask </w:t>
      </w:r>
      <w:r w:rsidRPr="00BB624A">
        <w:rPr>
          <w:rFonts w:ascii="Bierstadt" w:hAnsi="Bierstadt"/>
          <w:sz w:val="24"/>
          <w:szCs w:val="24"/>
          <w:lang w:val="en-US"/>
        </w:rPr>
        <w:t>all staff to keep space clear of trip hazards</w:t>
      </w:r>
      <w:r>
        <w:rPr>
          <w:rFonts w:ascii="Bierstadt" w:hAnsi="Bierstadt"/>
          <w:sz w:val="24"/>
          <w:szCs w:val="24"/>
          <w:lang w:val="en-US"/>
        </w:rPr>
        <w:t>; get staff to remove</w:t>
      </w:r>
      <w:r w:rsidRPr="00BB624A">
        <w:rPr>
          <w:rFonts w:ascii="Bierstadt" w:hAnsi="Bierstadt"/>
          <w:sz w:val="24"/>
          <w:szCs w:val="24"/>
          <w:lang w:val="en-US"/>
        </w:rPr>
        <w:t xml:space="preserve"> </w:t>
      </w:r>
      <w:r>
        <w:rPr>
          <w:rFonts w:ascii="Bierstadt" w:hAnsi="Bierstadt"/>
          <w:sz w:val="24"/>
          <w:szCs w:val="24"/>
          <w:lang w:val="en-US"/>
        </w:rPr>
        <w:t>rubbish/</w:t>
      </w:r>
      <w:r w:rsidRPr="00BB624A">
        <w:rPr>
          <w:rFonts w:ascii="Bierstadt" w:hAnsi="Bierstadt"/>
          <w:sz w:val="24"/>
          <w:szCs w:val="24"/>
          <w:lang w:val="en-US"/>
        </w:rPr>
        <w:t>boxes regularly.</w:t>
      </w:r>
    </w:p>
    <w:p w14:paraId="62ACF86A" w14:textId="7F2104DB" w:rsidR="00FF3658" w:rsidRPr="00A43F07" w:rsidRDefault="00FF3658" w:rsidP="00FF3658">
      <w:pPr>
        <w:pStyle w:val="ListParagraph"/>
        <w:numPr>
          <w:ilvl w:val="0"/>
          <w:numId w:val="2"/>
        </w:numPr>
        <w:spacing w:after="120"/>
        <w:ind w:left="714" w:hanging="357"/>
        <w:rPr>
          <w:rFonts w:ascii="Bierstadt" w:hAnsi="Bierstadt"/>
          <w:sz w:val="24"/>
          <w:szCs w:val="24"/>
          <w:lang w:val="en-US"/>
        </w:rPr>
      </w:pPr>
      <w:r w:rsidRPr="00A43F07">
        <w:rPr>
          <w:rFonts w:ascii="Bierstadt" w:hAnsi="Bierstadt"/>
          <w:b/>
          <w:bCs/>
          <w:sz w:val="24"/>
          <w:szCs w:val="24"/>
          <w:lang w:val="en-US"/>
        </w:rPr>
        <w:t>Electrical</w:t>
      </w:r>
      <w:r w:rsidR="00807E87">
        <w:rPr>
          <w:rFonts w:ascii="Bierstadt" w:hAnsi="Bierstadt"/>
          <w:b/>
          <w:bCs/>
          <w:sz w:val="24"/>
          <w:szCs w:val="24"/>
          <w:lang w:val="en-US"/>
        </w:rPr>
        <w:t xml:space="preserve"> risks </w:t>
      </w:r>
      <w:r w:rsidR="00807E87">
        <w:rPr>
          <w:rFonts w:ascii="Bierstadt" w:hAnsi="Bierstadt"/>
          <w:sz w:val="24"/>
          <w:szCs w:val="24"/>
          <w:lang w:val="en-US"/>
        </w:rPr>
        <w:t xml:space="preserve">A standard safety measure would be to PAT test </w:t>
      </w:r>
      <w:r w:rsidRPr="00A43F07">
        <w:rPr>
          <w:rFonts w:ascii="Bierstadt" w:hAnsi="Bierstadt"/>
          <w:sz w:val="24"/>
          <w:szCs w:val="24"/>
          <w:lang w:val="en-US"/>
        </w:rPr>
        <w:t xml:space="preserve">all electrical equipment </w:t>
      </w:r>
      <w:r w:rsidR="00807E87">
        <w:rPr>
          <w:rFonts w:ascii="Bierstadt" w:hAnsi="Bierstadt"/>
          <w:sz w:val="24"/>
          <w:szCs w:val="24"/>
          <w:lang w:val="en-US"/>
        </w:rPr>
        <w:t xml:space="preserve">regularly </w:t>
      </w:r>
      <w:r w:rsidRPr="00A43F07">
        <w:rPr>
          <w:rFonts w:ascii="Bierstadt" w:hAnsi="Bierstadt"/>
          <w:sz w:val="24"/>
          <w:szCs w:val="24"/>
          <w:lang w:val="en-US"/>
        </w:rPr>
        <w:t>to ensure it is safe to use</w:t>
      </w:r>
      <w:r w:rsidR="00807E87">
        <w:rPr>
          <w:rFonts w:ascii="Bierstadt" w:hAnsi="Bierstadt"/>
          <w:sz w:val="24"/>
          <w:szCs w:val="24"/>
          <w:lang w:val="en-US"/>
        </w:rPr>
        <w:t>; to allow</w:t>
      </w:r>
      <w:r w:rsidRPr="00A43F07">
        <w:rPr>
          <w:rFonts w:ascii="Bierstadt" w:hAnsi="Bierstadt"/>
          <w:sz w:val="24"/>
          <w:szCs w:val="24"/>
          <w:lang w:val="en-US"/>
        </w:rPr>
        <w:t xml:space="preserve"> no unqualified staff to work on any live electrical items, </w:t>
      </w:r>
      <w:r w:rsidR="00807E87">
        <w:rPr>
          <w:rFonts w:ascii="Bierstadt" w:hAnsi="Bierstadt"/>
          <w:sz w:val="24"/>
          <w:szCs w:val="24"/>
          <w:lang w:val="en-US"/>
        </w:rPr>
        <w:t xml:space="preserve">and to </w:t>
      </w:r>
      <w:r w:rsidRPr="00A43F07">
        <w:rPr>
          <w:rFonts w:ascii="Bierstadt" w:hAnsi="Bierstadt"/>
          <w:sz w:val="24"/>
          <w:szCs w:val="24"/>
          <w:lang w:val="en-US"/>
        </w:rPr>
        <w:t xml:space="preserve">liaise with </w:t>
      </w:r>
      <w:r w:rsidR="00807E87">
        <w:rPr>
          <w:rFonts w:ascii="Bierstadt" w:hAnsi="Bierstadt"/>
          <w:sz w:val="24"/>
          <w:szCs w:val="24"/>
          <w:lang w:val="en-US"/>
        </w:rPr>
        <w:t xml:space="preserve">the </w:t>
      </w:r>
      <w:r w:rsidRPr="00A43F07">
        <w:rPr>
          <w:rFonts w:ascii="Bierstadt" w:hAnsi="Bierstadt"/>
          <w:sz w:val="24"/>
          <w:szCs w:val="24"/>
          <w:lang w:val="en-US"/>
        </w:rPr>
        <w:t>electrical contractor for the event</w:t>
      </w:r>
      <w:r w:rsidR="00807E87">
        <w:rPr>
          <w:rFonts w:ascii="Bierstadt" w:hAnsi="Bierstadt"/>
          <w:sz w:val="24"/>
          <w:szCs w:val="24"/>
          <w:lang w:val="en-US"/>
        </w:rPr>
        <w:t xml:space="preserve">. </w:t>
      </w:r>
    </w:p>
    <w:p w14:paraId="20C2F8EA" w14:textId="3EA7837E" w:rsidR="00FF3658" w:rsidRPr="00A43F07" w:rsidRDefault="00FF3658" w:rsidP="00FF3658">
      <w:pPr>
        <w:pStyle w:val="ListParagraph"/>
        <w:numPr>
          <w:ilvl w:val="0"/>
          <w:numId w:val="2"/>
        </w:numPr>
        <w:spacing w:after="120"/>
        <w:ind w:left="714" w:hanging="357"/>
        <w:rPr>
          <w:rFonts w:ascii="Bierstadt" w:hAnsi="Bierstadt"/>
          <w:sz w:val="24"/>
          <w:szCs w:val="24"/>
          <w:lang w:val="en-US"/>
        </w:rPr>
      </w:pPr>
      <w:r w:rsidRPr="00A43F07">
        <w:rPr>
          <w:rFonts w:ascii="Bierstadt" w:hAnsi="Bierstadt"/>
          <w:b/>
          <w:bCs/>
          <w:sz w:val="24"/>
          <w:szCs w:val="24"/>
          <w:lang w:val="en-US"/>
        </w:rPr>
        <w:t>Fire</w:t>
      </w:r>
      <w:r w:rsidR="00275546">
        <w:rPr>
          <w:rFonts w:ascii="Bierstadt" w:hAnsi="Bierstadt"/>
          <w:b/>
          <w:bCs/>
          <w:sz w:val="24"/>
          <w:szCs w:val="24"/>
          <w:lang w:val="en-US"/>
        </w:rPr>
        <w:t>/Burns</w:t>
      </w:r>
      <w:r w:rsidRPr="00A43F07">
        <w:rPr>
          <w:rFonts w:ascii="Bierstadt" w:hAnsi="Bierstadt"/>
          <w:sz w:val="24"/>
          <w:szCs w:val="24"/>
          <w:lang w:val="en-US"/>
        </w:rPr>
        <w:t xml:space="preserve"> </w:t>
      </w:r>
      <w:r w:rsidR="00807E87">
        <w:rPr>
          <w:rFonts w:ascii="Bierstadt" w:hAnsi="Bierstadt"/>
          <w:sz w:val="24"/>
          <w:szCs w:val="24"/>
          <w:lang w:val="en-US"/>
        </w:rPr>
        <w:t xml:space="preserve">A standard safety measure would be to request that </w:t>
      </w:r>
      <w:r w:rsidRPr="00A43F07">
        <w:rPr>
          <w:rFonts w:ascii="Bierstadt" w:hAnsi="Bierstadt"/>
          <w:sz w:val="24"/>
          <w:szCs w:val="24"/>
          <w:lang w:val="en-US"/>
        </w:rPr>
        <w:t>all staff observe the no smoking rule</w:t>
      </w:r>
      <w:r w:rsidR="00807E87">
        <w:rPr>
          <w:rFonts w:ascii="Bierstadt" w:hAnsi="Bierstadt"/>
          <w:sz w:val="24"/>
          <w:szCs w:val="24"/>
          <w:lang w:val="en-US"/>
        </w:rPr>
        <w:t xml:space="preserve">; to ensure </w:t>
      </w:r>
      <w:r w:rsidRPr="00A43F07">
        <w:rPr>
          <w:rFonts w:ascii="Bierstadt" w:hAnsi="Bierstadt"/>
          <w:sz w:val="24"/>
          <w:szCs w:val="24"/>
          <w:lang w:val="en-US"/>
        </w:rPr>
        <w:t xml:space="preserve">power sockets </w:t>
      </w:r>
      <w:r w:rsidR="00807E87">
        <w:rPr>
          <w:rFonts w:ascii="Bierstadt" w:hAnsi="Bierstadt"/>
          <w:sz w:val="24"/>
          <w:szCs w:val="24"/>
          <w:lang w:val="en-US"/>
        </w:rPr>
        <w:t xml:space="preserve">are </w:t>
      </w:r>
      <w:r w:rsidRPr="00A43F07">
        <w:rPr>
          <w:rFonts w:ascii="Bierstadt" w:hAnsi="Bierstadt"/>
          <w:sz w:val="24"/>
          <w:szCs w:val="24"/>
          <w:lang w:val="en-US"/>
        </w:rPr>
        <w:t>never overloaded</w:t>
      </w:r>
      <w:r w:rsidR="00275546">
        <w:rPr>
          <w:rFonts w:ascii="Bierstadt" w:hAnsi="Bierstadt"/>
          <w:sz w:val="24"/>
          <w:szCs w:val="24"/>
          <w:lang w:val="en-US"/>
        </w:rPr>
        <w:t xml:space="preserve">; or to ask staff to wear </w:t>
      </w:r>
      <w:r w:rsidR="00275546" w:rsidRPr="00275546">
        <w:rPr>
          <w:rFonts w:ascii="Bierstadt" w:hAnsi="Bierstadt"/>
          <w:sz w:val="24"/>
          <w:szCs w:val="24"/>
          <w:lang w:val="en-US"/>
        </w:rPr>
        <w:t>PPE (Personal Protective Equipment)</w:t>
      </w:r>
      <w:r w:rsidR="00275546">
        <w:rPr>
          <w:rFonts w:ascii="Bierstadt" w:hAnsi="Bierstadt"/>
          <w:sz w:val="24"/>
          <w:szCs w:val="24"/>
          <w:lang w:val="en-US"/>
        </w:rPr>
        <w:t>.</w:t>
      </w:r>
    </w:p>
    <w:p w14:paraId="72D3ECE4" w14:textId="5E4C5BC5" w:rsidR="00FF3658" w:rsidRPr="00A43F07" w:rsidRDefault="00FF3658" w:rsidP="00FF3658">
      <w:pPr>
        <w:pStyle w:val="ListParagraph"/>
        <w:numPr>
          <w:ilvl w:val="0"/>
          <w:numId w:val="2"/>
        </w:numPr>
        <w:spacing w:after="120"/>
        <w:ind w:left="714" w:hanging="357"/>
        <w:rPr>
          <w:rFonts w:ascii="Bierstadt" w:hAnsi="Bierstadt"/>
          <w:sz w:val="24"/>
          <w:szCs w:val="24"/>
          <w:lang w:val="en-US"/>
        </w:rPr>
      </w:pPr>
      <w:r w:rsidRPr="00A43F07">
        <w:rPr>
          <w:rFonts w:ascii="Bierstadt" w:hAnsi="Bierstadt"/>
          <w:b/>
          <w:bCs/>
          <w:sz w:val="24"/>
          <w:szCs w:val="24"/>
          <w:lang w:val="en-US"/>
        </w:rPr>
        <w:t>Tools</w:t>
      </w:r>
      <w:r w:rsidRPr="00A43F07">
        <w:rPr>
          <w:rFonts w:ascii="Bierstadt" w:hAnsi="Bierstadt"/>
          <w:sz w:val="24"/>
          <w:szCs w:val="24"/>
          <w:lang w:val="en-US"/>
        </w:rPr>
        <w:t xml:space="preserve"> </w:t>
      </w:r>
      <w:r w:rsidR="00807E87">
        <w:rPr>
          <w:rFonts w:ascii="Bierstadt" w:hAnsi="Bierstadt"/>
          <w:sz w:val="24"/>
          <w:szCs w:val="24"/>
          <w:lang w:val="en-US"/>
        </w:rPr>
        <w:t xml:space="preserve">A standard safety measure would be </w:t>
      </w:r>
      <w:r w:rsidR="00275546">
        <w:rPr>
          <w:rFonts w:ascii="Bierstadt" w:hAnsi="Bierstadt"/>
          <w:sz w:val="24"/>
          <w:szCs w:val="24"/>
          <w:lang w:val="en-US"/>
        </w:rPr>
        <w:t xml:space="preserve">regular </w:t>
      </w:r>
      <w:r w:rsidR="00807E87">
        <w:rPr>
          <w:rFonts w:ascii="Bierstadt" w:hAnsi="Bierstadt"/>
          <w:sz w:val="24"/>
          <w:szCs w:val="24"/>
          <w:lang w:val="en-US"/>
        </w:rPr>
        <w:t>training</w:t>
      </w:r>
      <w:r w:rsidR="000D32EF">
        <w:rPr>
          <w:rFonts w:ascii="Bierstadt" w:hAnsi="Bierstadt"/>
          <w:sz w:val="24"/>
          <w:szCs w:val="24"/>
          <w:lang w:val="en-US"/>
        </w:rPr>
        <w:t xml:space="preserve">; or </w:t>
      </w:r>
      <w:r w:rsidR="00807E87">
        <w:rPr>
          <w:rFonts w:ascii="Bierstadt" w:hAnsi="Bierstadt"/>
          <w:sz w:val="24"/>
          <w:szCs w:val="24"/>
          <w:lang w:val="en-US"/>
        </w:rPr>
        <w:t xml:space="preserve">to ensure tools are </w:t>
      </w:r>
      <w:r w:rsidRPr="00A43F07">
        <w:rPr>
          <w:rFonts w:ascii="Bierstadt" w:hAnsi="Bierstadt"/>
          <w:sz w:val="24"/>
          <w:szCs w:val="24"/>
          <w:lang w:val="en-US"/>
        </w:rPr>
        <w:t>only used by experienced staff in the correct manner.</w:t>
      </w:r>
    </w:p>
    <w:p w14:paraId="0C6B8A89" w14:textId="77777777" w:rsidR="008F375D" w:rsidRDefault="008F375D" w:rsidP="0006018A">
      <w:pPr>
        <w:pStyle w:val="PlainText"/>
        <w:spacing w:after="120"/>
        <w:ind w:left="357"/>
        <w:jc w:val="both"/>
        <w:rPr>
          <w:rFonts w:ascii="Bierstadt" w:hAnsi="Bierstadt" w:cs="Calibri"/>
          <w:b/>
          <w:bCs/>
          <w:sz w:val="24"/>
          <w:szCs w:val="24"/>
        </w:rPr>
      </w:pPr>
    </w:p>
    <w:p w14:paraId="5ED42EAA" w14:textId="34C4E135" w:rsidR="008F375D" w:rsidRDefault="00FF3658" w:rsidP="0006018A">
      <w:pPr>
        <w:pStyle w:val="PlainText"/>
        <w:spacing w:after="120"/>
        <w:ind w:left="357"/>
        <w:jc w:val="both"/>
        <w:rPr>
          <w:rFonts w:ascii="Bierstadt" w:hAnsi="Bierstadt" w:cs="Calibri"/>
          <w:sz w:val="24"/>
          <w:szCs w:val="24"/>
        </w:rPr>
      </w:pPr>
      <w:r w:rsidRPr="00C403D1">
        <w:rPr>
          <w:rFonts w:ascii="Bierstadt" w:hAnsi="Bierstadt" w:cs="Calibri"/>
          <w:b/>
          <w:bCs/>
          <w:sz w:val="24"/>
          <w:szCs w:val="24"/>
        </w:rPr>
        <w:t xml:space="preserve">PPE (Personal Protective Equipment) </w:t>
      </w:r>
      <w:r w:rsidR="008F375D" w:rsidRPr="00C403D1">
        <w:rPr>
          <w:rFonts w:ascii="Bierstadt" w:hAnsi="Bierstadt" w:cs="Calibri"/>
          <w:sz w:val="24"/>
          <w:szCs w:val="24"/>
        </w:rPr>
        <w:t>is your first line of defence.</w:t>
      </w:r>
      <w:r w:rsidR="008F375D">
        <w:rPr>
          <w:rFonts w:ascii="Bierstadt" w:hAnsi="Bierstadt" w:cs="Calibri"/>
          <w:sz w:val="24"/>
          <w:szCs w:val="24"/>
        </w:rPr>
        <w:t xml:space="preserve"> </w:t>
      </w:r>
      <w:r w:rsidRPr="00C403D1">
        <w:rPr>
          <w:rFonts w:ascii="Bierstadt" w:hAnsi="Bierstadt" w:cs="Calibri"/>
          <w:sz w:val="24"/>
          <w:szCs w:val="24"/>
        </w:rPr>
        <w:t xml:space="preserve">All staff </w:t>
      </w:r>
      <w:r w:rsidR="008F375D">
        <w:rPr>
          <w:rFonts w:ascii="Bierstadt" w:hAnsi="Bierstadt" w:cs="Calibri"/>
          <w:sz w:val="24"/>
          <w:szCs w:val="24"/>
        </w:rPr>
        <w:t>should</w:t>
      </w:r>
      <w:r w:rsidRPr="00C403D1">
        <w:rPr>
          <w:rFonts w:ascii="Bierstadt" w:hAnsi="Bierstadt" w:cs="Calibri"/>
          <w:sz w:val="24"/>
          <w:szCs w:val="24"/>
        </w:rPr>
        <w:t xml:space="preserve"> wear Hi-vis jackets, suitable work boots, </w:t>
      </w:r>
      <w:r w:rsidR="008F375D">
        <w:rPr>
          <w:rFonts w:ascii="Bierstadt" w:hAnsi="Bierstadt" w:cs="Calibri"/>
          <w:sz w:val="24"/>
          <w:szCs w:val="24"/>
        </w:rPr>
        <w:t xml:space="preserve">and </w:t>
      </w:r>
      <w:r w:rsidRPr="00C403D1">
        <w:rPr>
          <w:rFonts w:ascii="Bierstadt" w:hAnsi="Bierstadt" w:cs="Calibri"/>
          <w:sz w:val="24"/>
          <w:szCs w:val="24"/>
        </w:rPr>
        <w:t xml:space="preserve">hard hats </w:t>
      </w:r>
      <w:r w:rsidR="008F375D">
        <w:rPr>
          <w:rFonts w:ascii="Bierstadt" w:hAnsi="Bierstadt" w:cs="Calibri"/>
          <w:sz w:val="24"/>
          <w:szCs w:val="24"/>
        </w:rPr>
        <w:t>(if work at height is in progress).</w:t>
      </w:r>
    </w:p>
    <w:p w14:paraId="0000743E" w14:textId="77777777" w:rsidR="0006018A" w:rsidRDefault="0006018A" w:rsidP="0006018A">
      <w:pPr>
        <w:pStyle w:val="PlainText"/>
        <w:spacing w:after="120"/>
        <w:ind w:left="357"/>
        <w:jc w:val="both"/>
        <w:rPr>
          <w:rFonts w:ascii="Bierstadt" w:hAnsi="Bierstadt" w:cs="Calibri"/>
          <w:sz w:val="24"/>
          <w:szCs w:val="24"/>
        </w:rPr>
      </w:pPr>
    </w:p>
    <w:p w14:paraId="2AB4CC5D" w14:textId="164334FF" w:rsidR="00FF3658" w:rsidRDefault="00FF3658" w:rsidP="0006018A">
      <w:pPr>
        <w:pStyle w:val="PlainText"/>
        <w:spacing w:after="120"/>
        <w:ind w:left="357"/>
        <w:jc w:val="both"/>
        <w:rPr>
          <w:rFonts w:ascii="Bierstadt" w:hAnsi="Bierstadt" w:cs="Calibri"/>
          <w:sz w:val="24"/>
          <w:szCs w:val="24"/>
        </w:rPr>
      </w:pPr>
      <w:r w:rsidRPr="00A43F07">
        <w:rPr>
          <w:rFonts w:ascii="Bierstadt" w:hAnsi="Bierstadt" w:cs="Calibri"/>
          <w:b/>
          <w:bCs/>
          <w:sz w:val="24"/>
          <w:szCs w:val="24"/>
        </w:rPr>
        <w:t xml:space="preserve">Live demonstrations / working machinery on </w:t>
      </w:r>
      <w:r w:rsidR="008F375D">
        <w:rPr>
          <w:rFonts w:ascii="Bierstadt" w:hAnsi="Bierstadt" w:cs="Calibri"/>
          <w:b/>
          <w:bCs/>
          <w:sz w:val="24"/>
          <w:szCs w:val="24"/>
        </w:rPr>
        <w:t>s</w:t>
      </w:r>
      <w:r w:rsidRPr="00A43F07">
        <w:rPr>
          <w:rFonts w:ascii="Bierstadt" w:hAnsi="Bierstadt" w:cs="Calibri"/>
          <w:b/>
          <w:bCs/>
          <w:sz w:val="24"/>
          <w:szCs w:val="24"/>
        </w:rPr>
        <w:t>tands</w:t>
      </w:r>
      <w:r w:rsidR="000D32EF">
        <w:rPr>
          <w:rFonts w:ascii="Bierstadt" w:hAnsi="Bierstadt" w:cs="Calibri"/>
          <w:sz w:val="24"/>
          <w:szCs w:val="24"/>
        </w:rPr>
        <w:t xml:space="preserve"> </w:t>
      </w:r>
      <w:r w:rsidRPr="00A43F07">
        <w:rPr>
          <w:rFonts w:ascii="Bierstadt" w:hAnsi="Bierstadt" w:cs="Calibri"/>
          <w:sz w:val="24"/>
          <w:szCs w:val="24"/>
        </w:rPr>
        <w:t xml:space="preserve">must be </w:t>
      </w:r>
      <w:proofErr w:type="gramStart"/>
      <w:r w:rsidRPr="00A43F07">
        <w:rPr>
          <w:rFonts w:ascii="Bierstadt" w:hAnsi="Bierstadt" w:cs="Calibri"/>
          <w:sz w:val="24"/>
          <w:szCs w:val="24"/>
        </w:rPr>
        <w:t>supervised at all times</w:t>
      </w:r>
      <w:proofErr w:type="gramEnd"/>
      <w:r w:rsidRPr="00A43F07">
        <w:rPr>
          <w:rFonts w:ascii="Bierstadt" w:hAnsi="Bierstadt" w:cs="Calibri"/>
          <w:sz w:val="24"/>
          <w:szCs w:val="24"/>
        </w:rPr>
        <w:t xml:space="preserve"> with a named individual with responsibility included on the Risk Assessment with contact details. Please describe barriers / surrounds in place.</w:t>
      </w:r>
    </w:p>
    <w:p w14:paraId="71CB4044" w14:textId="1D6D6D63" w:rsidR="000D32EF" w:rsidRDefault="000D32EF" w:rsidP="000D32EF">
      <w:pPr>
        <w:pStyle w:val="PlainText"/>
        <w:spacing w:after="120"/>
        <w:rPr>
          <w:rFonts w:ascii="Bierstadt" w:hAnsi="Bierstadt" w:cs="Calibri"/>
          <w:sz w:val="24"/>
          <w:szCs w:val="24"/>
        </w:rPr>
      </w:pPr>
    </w:p>
    <w:p w14:paraId="0A0A2C09" w14:textId="43480A2B" w:rsidR="000D32EF" w:rsidRDefault="000D32EF">
      <w:pPr>
        <w:spacing w:after="0" w:line="240" w:lineRule="auto"/>
        <w:rPr>
          <w:rFonts w:ascii="Bierstadt" w:eastAsiaTheme="minorEastAsia" w:hAnsi="Bierstadt" w:cs="Calibri"/>
          <w:sz w:val="24"/>
          <w:szCs w:val="24"/>
          <w:lang w:eastAsia="en-GB"/>
        </w:rPr>
      </w:pPr>
      <w:r>
        <w:rPr>
          <w:rFonts w:ascii="Bierstadt" w:hAnsi="Bierstadt" w:cs="Calibri"/>
          <w:sz w:val="24"/>
          <w:szCs w:val="24"/>
        </w:rPr>
        <w:br w:type="page"/>
      </w:r>
    </w:p>
    <w:p w14:paraId="489349C3" w14:textId="77777777" w:rsidR="000D32EF" w:rsidRDefault="000D32EF" w:rsidP="000D32EF">
      <w:pPr>
        <w:pStyle w:val="PlainText"/>
        <w:spacing w:after="120"/>
        <w:rPr>
          <w:rFonts w:ascii="Bierstadt" w:hAnsi="Bierstadt" w:cs="Calibri"/>
          <w:sz w:val="24"/>
          <w:szCs w:val="24"/>
        </w:rPr>
        <w:sectPr w:rsidR="000D32EF" w:rsidSect="00AD54E5">
          <w:pgSz w:w="11906" w:h="16838" w:code="9"/>
          <w:pgMar w:top="1021" w:right="1134" w:bottom="1021" w:left="1440" w:header="567" w:footer="567" w:gutter="0"/>
          <w:cols w:space="708"/>
          <w:docGrid w:linePitch="360"/>
        </w:sectPr>
      </w:pPr>
    </w:p>
    <w:p w14:paraId="40C4496C" w14:textId="4318EC84" w:rsidR="00C13EE4" w:rsidRDefault="0006018A" w:rsidP="00C13EE4">
      <w:pPr>
        <w:pBdr>
          <w:bottom w:val="single" w:sz="4" w:space="1" w:color="auto"/>
        </w:pBdr>
        <w:spacing w:after="0" w:line="240" w:lineRule="auto"/>
        <w:rPr>
          <w:rFonts w:ascii="Bierstadt" w:hAnsi="Bierstadt" w:cs="Calibri"/>
          <w:b/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130949E0" wp14:editId="6663DB9B">
            <wp:extent cx="2286000" cy="486987"/>
            <wp:effectExtent l="0" t="0" r="0" b="8890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4630" cy="510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AAEC3" w14:textId="77777777" w:rsidR="00C13EE4" w:rsidRPr="00C403D1" w:rsidRDefault="00C13EE4" w:rsidP="00C13EE4">
      <w:pPr>
        <w:spacing w:after="0" w:line="240" w:lineRule="auto"/>
        <w:jc w:val="center"/>
        <w:rPr>
          <w:rFonts w:ascii="Bierstadt" w:hAnsi="Bierstadt" w:cs="Calibri"/>
          <w:b/>
          <w:sz w:val="28"/>
          <w:szCs w:val="28"/>
          <w:lang w:val="en-US"/>
        </w:rPr>
      </w:pPr>
      <w:r>
        <w:rPr>
          <w:rFonts w:ascii="Bierstadt" w:hAnsi="Bierstadt" w:cs="Calibri"/>
          <w:b/>
          <w:sz w:val="28"/>
          <w:szCs w:val="28"/>
          <w:lang w:val="en-US"/>
        </w:rPr>
        <w:t>RISK ASSESSMENT</w:t>
      </w:r>
    </w:p>
    <w:p w14:paraId="32050366" w14:textId="54BF0F8C" w:rsidR="0042188E" w:rsidRDefault="00911735" w:rsidP="0042188E">
      <w:pPr>
        <w:spacing w:after="0" w:line="240" w:lineRule="auto"/>
        <w:jc w:val="center"/>
        <w:rPr>
          <w:rFonts w:ascii="Bierstadt" w:hAnsi="Bierstadt" w:cs="Calibri"/>
          <w:b/>
          <w:sz w:val="28"/>
          <w:szCs w:val="28"/>
          <w:lang w:val="en-US"/>
        </w:rPr>
      </w:pPr>
      <w:r>
        <w:rPr>
          <w:rFonts w:ascii="Bierstadt" w:hAnsi="Bierstadt" w:cs="Calibri"/>
          <w:b/>
          <w:sz w:val="28"/>
          <w:szCs w:val="28"/>
          <w:lang w:val="en-US"/>
        </w:rPr>
        <w:t>Template</w:t>
      </w:r>
    </w:p>
    <w:p w14:paraId="35FDE5A5" w14:textId="77777777" w:rsidR="0042188E" w:rsidRPr="00C13EE4" w:rsidRDefault="0042188E" w:rsidP="0042188E">
      <w:pPr>
        <w:spacing w:after="0" w:line="240" w:lineRule="auto"/>
        <w:jc w:val="center"/>
        <w:rPr>
          <w:rFonts w:ascii="Bierstadt" w:hAnsi="Bierstadt" w:cs="Calibri"/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552"/>
      </w:tblGrid>
      <w:tr w:rsidR="0042188E" w:rsidRPr="002E18B1" w14:paraId="0D82FDD2" w14:textId="77777777" w:rsidTr="0006018A">
        <w:trPr>
          <w:trHeight w:val="371"/>
        </w:trPr>
        <w:tc>
          <w:tcPr>
            <w:tcW w:w="1838" w:type="dxa"/>
          </w:tcPr>
          <w:p w14:paraId="05601F13" w14:textId="77777777" w:rsidR="0042188E" w:rsidRPr="002E18B1" w:rsidRDefault="0042188E" w:rsidP="00EB14EA">
            <w:pPr>
              <w:rPr>
                <w:rFonts w:ascii="Bierstadt" w:hAnsi="Bierstadt"/>
              </w:rPr>
            </w:pPr>
            <w:r w:rsidRPr="002E18B1">
              <w:rPr>
                <w:rFonts w:ascii="Bierstadt" w:hAnsi="Bierstadt"/>
              </w:rPr>
              <w:t>Exhibiting Name:</w:t>
            </w:r>
          </w:p>
        </w:tc>
        <w:tc>
          <w:tcPr>
            <w:tcW w:w="7552" w:type="dxa"/>
          </w:tcPr>
          <w:p w14:paraId="5394C629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</w:tr>
      <w:tr w:rsidR="0042188E" w:rsidRPr="002E18B1" w14:paraId="419A2994" w14:textId="77777777" w:rsidTr="0006018A">
        <w:trPr>
          <w:trHeight w:val="371"/>
        </w:trPr>
        <w:tc>
          <w:tcPr>
            <w:tcW w:w="1838" w:type="dxa"/>
          </w:tcPr>
          <w:p w14:paraId="75501C7B" w14:textId="407FB5F1" w:rsidR="0042188E" w:rsidRPr="002E18B1" w:rsidRDefault="002B73D9" w:rsidP="00EB14EA">
            <w:pPr>
              <w:rPr>
                <w:rFonts w:ascii="Bierstadt" w:hAnsi="Bierstadt"/>
              </w:rPr>
            </w:pPr>
            <w:r>
              <w:rPr>
                <w:rFonts w:ascii="Bierstadt" w:hAnsi="Bierstadt"/>
              </w:rPr>
              <w:t>Stand</w:t>
            </w:r>
            <w:r w:rsidR="0042188E" w:rsidRPr="002E18B1">
              <w:rPr>
                <w:rFonts w:ascii="Bierstadt" w:hAnsi="Bierstadt"/>
              </w:rPr>
              <w:t xml:space="preserve"> Number:</w:t>
            </w:r>
          </w:p>
        </w:tc>
        <w:tc>
          <w:tcPr>
            <w:tcW w:w="7552" w:type="dxa"/>
          </w:tcPr>
          <w:p w14:paraId="1D61878F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</w:tr>
      <w:tr w:rsidR="0042188E" w:rsidRPr="002E18B1" w14:paraId="4D685A06" w14:textId="77777777" w:rsidTr="0006018A">
        <w:trPr>
          <w:trHeight w:val="371"/>
        </w:trPr>
        <w:tc>
          <w:tcPr>
            <w:tcW w:w="1838" w:type="dxa"/>
          </w:tcPr>
          <w:p w14:paraId="5239E82F" w14:textId="77777777" w:rsidR="0042188E" w:rsidRPr="002E18B1" w:rsidRDefault="0042188E" w:rsidP="00EB14EA">
            <w:pPr>
              <w:rPr>
                <w:rFonts w:ascii="Bierstadt" w:hAnsi="Bierstadt"/>
              </w:rPr>
            </w:pPr>
            <w:r w:rsidRPr="002E18B1">
              <w:rPr>
                <w:rFonts w:ascii="Bierstadt" w:hAnsi="Bierstadt"/>
              </w:rPr>
              <w:t>Name:</w:t>
            </w:r>
          </w:p>
        </w:tc>
        <w:tc>
          <w:tcPr>
            <w:tcW w:w="7552" w:type="dxa"/>
          </w:tcPr>
          <w:p w14:paraId="128D2F9D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</w:tr>
    </w:tbl>
    <w:p w14:paraId="375276AA" w14:textId="4CF80C14" w:rsidR="0042188E" w:rsidRDefault="0042188E" w:rsidP="0042188E">
      <w:pPr>
        <w:rPr>
          <w:rFonts w:ascii="Bierstadt" w:hAnsi="Bierstadt"/>
          <w:sz w:val="20"/>
          <w:szCs w:val="20"/>
        </w:rPr>
      </w:pPr>
    </w:p>
    <w:tbl>
      <w:tblPr>
        <w:tblStyle w:val="TableGrid"/>
        <w:tblW w:w="14662" w:type="dxa"/>
        <w:tblLook w:val="04A0" w:firstRow="1" w:lastRow="0" w:firstColumn="1" w:lastColumn="0" w:noHBand="0" w:noVBand="1"/>
      </w:tblPr>
      <w:tblGrid>
        <w:gridCol w:w="2443"/>
        <w:gridCol w:w="2443"/>
        <w:gridCol w:w="2444"/>
        <w:gridCol w:w="2444"/>
        <w:gridCol w:w="2444"/>
        <w:gridCol w:w="2444"/>
      </w:tblGrid>
      <w:tr w:rsidR="0042188E" w:rsidRPr="002E18B1" w14:paraId="07185359" w14:textId="77777777" w:rsidTr="0006018A">
        <w:trPr>
          <w:trHeight w:val="958"/>
        </w:trPr>
        <w:tc>
          <w:tcPr>
            <w:tcW w:w="2443" w:type="dxa"/>
            <w:shd w:val="clear" w:color="auto" w:fill="D9D9D9" w:themeFill="background1" w:themeFillShade="D9"/>
          </w:tcPr>
          <w:p w14:paraId="03866906" w14:textId="77777777" w:rsidR="0042188E" w:rsidRPr="002E18B1" w:rsidRDefault="0042188E" w:rsidP="00FD3909">
            <w:pPr>
              <w:spacing w:after="0" w:line="240" w:lineRule="auto"/>
              <w:rPr>
                <w:rFonts w:ascii="Bierstadt" w:hAnsi="Bierstadt"/>
                <w:b/>
                <w:bCs/>
              </w:rPr>
            </w:pPr>
            <w:r w:rsidRPr="002E18B1">
              <w:rPr>
                <w:rFonts w:ascii="Bierstadt" w:hAnsi="Bierstadt"/>
                <w:b/>
                <w:bCs/>
              </w:rPr>
              <w:t>Task / Subject</w:t>
            </w:r>
          </w:p>
          <w:p w14:paraId="5677CA58" w14:textId="77777777" w:rsidR="0042188E" w:rsidRPr="002E18B1" w:rsidRDefault="0042188E" w:rsidP="00FD3909">
            <w:pPr>
              <w:spacing w:after="0" w:line="240" w:lineRule="auto"/>
              <w:rPr>
                <w:rFonts w:ascii="Bierstadt" w:hAnsi="Bierstadt"/>
                <w:b/>
                <w:bCs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</w:tcPr>
          <w:p w14:paraId="4C9A7087" w14:textId="77777777" w:rsidR="0042188E" w:rsidRPr="002E18B1" w:rsidRDefault="0042188E" w:rsidP="00FD3909">
            <w:pPr>
              <w:spacing w:after="0" w:line="240" w:lineRule="auto"/>
              <w:rPr>
                <w:rFonts w:ascii="Bierstadt" w:hAnsi="Bierstadt"/>
                <w:b/>
                <w:bCs/>
              </w:rPr>
            </w:pPr>
            <w:r w:rsidRPr="002E18B1">
              <w:rPr>
                <w:rFonts w:ascii="Bierstadt" w:hAnsi="Bierstadt"/>
                <w:b/>
                <w:bCs/>
              </w:rPr>
              <w:t>Hazard(s)</w:t>
            </w:r>
          </w:p>
          <w:p w14:paraId="5BDBCDB9" w14:textId="77777777" w:rsidR="0042188E" w:rsidRPr="002E18B1" w:rsidRDefault="0042188E" w:rsidP="00FD3909">
            <w:pPr>
              <w:spacing w:after="0" w:line="240" w:lineRule="auto"/>
              <w:rPr>
                <w:rFonts w:ascii="Bierstadt" w:hAnsi="Bierstadt"/>
              </w:rPr>
            </w:pPr>
          </w:p>
        </w:tc>
        <w:tc>
          <w:tcPr>
            <w:tcW w:w="2444" w:type="dxa"/>
            <w:shd w:val="clear" w:color="auto" w:fill="D9D9D9" w:themeFill="background1" w:themeFillShade="D9"/>
          </w:tcPr>
          <w:p w14:paraId="1A701484" w14:textId="77777777" w:rsidR="0042188E" w:rsidRPr="002E18B1" w:rsidRDefault="0042188E" w:rsidP="00FD3909">
            <w:pPr>
              <w:spacing w:after="0" w:line="240" w:lineRule="auto"/>
              <w:rPr>
                <w:rFonts w:ascii="Bierstadt" w:hAnsi="Bierstadt"/>
                <w:b/>
                <w:bCs/>
              </w:rPr>
            </w:pPr>
            <w:r w:rsidRPr="002E18B1">
              <w:rPr>
                <w:rFonts w:ascii="Bierstadt" w:hAnsi="Bierstadt"/>
                <w:b/>
                <w:bCs/>
              </w:rPr>
              <w:t>Who’s at risk</w:t>
            </w:r>
          </w:p>
          <w:p w14:paraId="36BB9BF1" w14:textId="46710A1C" w:rsidR="0042188E" w:rsidRPr="00911735" w:rsidRDefault="00911735" w:rsidP="00FD3909">
            <w:pPr>
              <w:spacing w:after="0" w:line="240" w:lineRule="auto"/>
              <w:rPr>
                <w:rFonts w:ascii="Bierstadt" w:hAnsi="Bierstadt"/>
                <w:sz w:val="16"/>
                <w:szCs w:val="16"/>
              </w:rPr>
            </w:pPr>
            <w:r>
              <w:rPr>
                <w:rFonts w:ascii="Bierstadt" w:hAnsi="Bierstadt"/>
                <w:sz w:val="18"/>
                <w:szCs w:val="18"/>
              </w:rPr>
              <w:t>(</w:t>
            </w:r>
            <w:r w:rsidR="0042188E" w:rsidRPr="00911735">
              <w:rPr>
                <w:rFonts w:ascii="Bierstadt" w:hAnsi="Bierstadt"/>
                <w:sz w:val="18"/>
                <w:szCs w:val="18"/>
              </w:rPr>
              <w:t>Exhibitors, Contractors, Visitors</w:t>
            </w:r>
            <w:r w:rsidRPr="00911735">
              <w:rPr>
                <w:rFonts w:ascii="Bierstadt" w:hAnsi="Bierstadt"/>
                <w:sz w:val="18"/>
                <w:szCs w:val="18"/>
              </w:rPr>
              <w:t>)</w:t>
            </w:r>
          </w:p>
        </w:tc>
        <w:tc>
          <w:tcPr>
            <w:tcW w:w="2444" w:type="dxa"/>
            <w:shd w:val="clear" w:color="auto" w:fill="D9D9D9" w:themeFill="background1" w:themeFillShade="D9"/>
          </w:tcPr>
          <w:p w14:paraId="565A3EBF" w14:textId="77777777" w:rsidR="0042188E" w:rsidRPr="002E18B1" w:rsidRDefault="0042188E" w:rsidP="00FD3909">
            <w:pPr>
              <w:spacing w:after="0" w:line="240" w:lineRule="auto"/>
              <w:rPr>
                <w:rFonts w:ascii="Bierstadt" w:hAnsi="Bierstadt"/>
                <w:b/>
                <w:bCs/>
              </w:rPr>
            </w:pPr>
            <w:r w:rsidRPr="002E18B1">
              <w:rPr>
                <w:rFonts w:ascii="Bierstadt" w:hAnsi="Bierstadt"/>
                <w:b/>
                <w:bCs/>
              </w:rPr>
              <w:t>Risk level</w:t>
            </w:r>
          </w:p>
          <w:p w14:paraId="513B748B" w14:textId="7BFCE36A" w:rsidR="0042188E" w:rsidRPr="00911735" w:rsidRDefault="00911735" w:rsidP="00FD3909">
            <w:pPr>
              <w:spacing w:after="0" w:line="240" w:lineRule="auto"/>
              <w:rPr>
                <w:rFonts w:ascii="Bierstadt" w:hAnsi="Bierstadt"/>
                <w:sz w:val="16"/>
                <w:szCs w:val="16"/>
              </w:rPr>
            </w:pPr>
            <w:r w:rsidRPr="00911735">
              <w:rPr>
                <w:rFonts w:ascii="Bierstadt" w:hAnsi="Bierstadt"/>
                <w:sz w:val="18"/>
                <w:szCs w:val="18"/>
              </w:rPr>
              <w:t>(</w:t>
            </w:r>
            <w:r w:rsidR="0042188E" w:rsidRPr="00911735">
              <w:rPr>
                <w:rFonts w:ascii="Bierstadt" w:hAnsi="Bierstadt"/>
                <w:sz w:val="18"/>
                <w:szCs w:val="18"/>
              </w:rPr>
              <w:t>Frequent Severity Max loss &amp; Probability</w:t>
            </w:r>
            <w:r w:rsidRPr="00911735">
              <w:rPr>
                <w:rFonts w:ascii="Bierstadt" w:hAnsi="Bierstadt"/>
                <w:sz w:val="18"/>
                <w:szCs w:val="18"/>
              </w:rPr>
              <w:t>)</w:t>
            </w:r>
          </w:p>
        </w:tc>
        <w:tc>
          <w:tcPr>
            <w:tcW w:w="2444" w:type="dxa"/>
            <w:shd w:val="clear" w:color="auto" w:fill="D9D9D9" w:themeFill="background1" w:themeFillShade="D9"/>
          </w:tcPr>
          <w:p w14:paraId="70F2C6DE" w14:textId="0589FD9B" w:rsidR="0042188E" w:rsidRPr="002E18B1" w:rsidRDefault="0042188E" w:rsidP="00FD3909">
            <w:pPr>
              <w:spacing w:after="0" w:line="240" w:lineRule="auto"/>
              <w:rPr>
                <w:rFonts w:ascii="Bierstadt" w:hAnsi="Bierstadt"/>
                <w:b/>
                <w:bCs/>
              </w:rPr>
            </w:pPr>
            <w:r w:rsidRPr="002E18B1">
              <w:rPr>
                <w:rFonts w:ascii="Bierstadt" w:hAnsi="Bierstadt"/>
                <w:b/>
                <w:bCs/>
              </w:rPr>
              <w:t>Control Measures</w:t>
            </w:r>
          </w:p>
          <w:p w14:paraId="7DD9E733" w14:textId="1BAA2CB4" w:rsidR="0042188E" w:rsidRPr="00911735" w:rsidRDefault="0042188E" w:rsidP="00FD3909">
            <w:pPr>
              <w:spacing w:after="0" w:line="240" w:lineRule="auto"/>
              <w:rPr>
                <w:rFonts w:ascii="Bierstadt" w:hAnsi="Bierstadt"/>
                <w:sz w:val="16"/>
                <w:szCs w:val="16"/>
              </w:rPr>
            </w:pPr>
            <w:r w:rsidRPr="00911735">
              <w:rPr>
                <w:rFonts w:ascii="Bierstadt" w:hAnsi="Bierstadt"/>
                <w:sz w:val="18"/>
                <w:szCs w:val="18"/>
              </w:rPr>
              <w:t>(State existing measures if adequate)</w:t>
            </w:r>
          </w:p>
        </w:tc>
        <w:tc>
          <w:tcPr>
            <w:tcW w:w="2444" w:type="dxa"/>
            <w:shd w:val="clear" w:color="auto" w:fill="D9D9D9" w:themeFill="background1" w:themeFillShade="D9"/>
          </w:tcPr>
          <w:p w14:paraId="2B877821" w14:textId="42972B73" w:rsidR="0042188E" w:rsidRPr="002E18B1" w:rsidRDefault="00911735" w:rsidP="00FD3909">
            <w:pPr>
              <w:spacing w:after="0" w:line="240" w:lineRule="auto"/>
              <w:rPr>
                <w:rFonts w:ascii="Bierstadt" w:hAnsi="Bierstadt"/>
                <w:b/>
                <w:bCs/>
              </w:rPr>
            </w:pPr>
            <w:r>
              <w:rPr>
                <w:rFonts w:ascii="Bierstadt" w:hAnsi="Bierstadt"/>
                <w:b/>
                <w:bCs/>
              </w:rPr>
              <w:t>Improved Risk level</w:t>
            </w:r>
          </w:p>
        </w:tc>
      </w:tr>
      <w:tr w:rsidR="0042188E" w:rsidRPr="002E18B1" w14:paraId="52462EB7" w14:textId="77777777" w:rsidTr="0006018A">
        <w:trPr>
          <w:trHeight w:val="872"/>
        </w:trPr>
        <w:tc>
          <w:tcPr>
            <w:tcW w:w="2443" w:type="dxa"/>
          </w:tcPr>
          <w:p w14:paraId="4B422A24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3" w:type="dxa"/>
          </w:tcPr>
          <w:p w14:paraId="44577262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69CBE221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4DAF0599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4E7690DA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359FE5F8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</w:tr>
      <w:tr w:rsidR="0042188E" w:rsidRPr="002E18B1" w14:paraId="2C733565" w14:textId="77777777" w:rsidTr="0006018A">
        <w:trPr>
          <w:trHeight w:val="872"/>
        </w:trPr>
        <w:tc>
          <w:tcPr>
            <w:tcW w:w="2443" w:type="dxa"/>
          </w:tcPr>
          <w:p w14:paraId="697AF13A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3" w:type="dxa"/>
          </w:tcPr>
          <w:p w14:paraId="2C853A9A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0E25FB71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622BDB31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4784C908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4C2116C4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</w:tr>
      <w:tr w:rsidR="00AD54E5" w:rsidRPr="002E18B1" w14:paraId="4C0D20FF" w14:textId="77777777" w:rsidTr="0006018A">
        <w:trPr>
          <w:trHeight w:val="872"/>
        </w:trPr>
        <w:tc>
          <w:tcPr>
            <w:tcW w:w="2443" w:type="dxa"/>
          </w:tcPr>
          <w:p w14:paraId="036C171D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  <w:tc>
          <w:tcPr>
            <w:tcW w:w="2443" w:type="dxa"/>
          </w:tcPr>
          <w:p w14:paraId="64BF6609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1DBA5172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0FD344A7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36FD8406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36BEAD5A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</w:tr>
      <w:tr w:rsidR="00AD54E5" w:rsidRPr="002E18B1" w14:paraId="4906F8E8" w14:textId="77777777" w:rsidTr="0006018A">
        <w:trPr>
          <w:trHeight w:val="872"/>
        </w:trPr>
        <w:tc>
          <w:tcPr>
            <w:tcW w:w="2443" w:type="dxa"/>
          </w:tcPr>
          <w:p w14:paraId="7C4F4F8F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  <w:tc>
          <w:tcPr>
            <w:tcW w:w="2443" w:type="dxa"/>
          </w:tcPr>
          <w:p w14:paraId="09AC1CCF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2AD9EE6B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059C41B6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5691977E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2A6D9557" w14:textId="77777777" w:rsidR="00AD54E5" w:rsidRPr="002E18B1" w:rsidRDefault="00AD54E5" w:rsidP="00EB14EA">
            <w:pPr>
              <w:rPr>
                <w:rFonts w:ascii="Bierstadt" w:hAnsi="Bierstadt"/>
              </w:rPr>
            </w:pPr>
          </w:p>
        </w:tc>
      </w:tr>
      <w:tr w:rsidR="0042188E" w:rsidRPr="002E18B1" w14:paraId="62873A00" w14:textId="77777777" w:rsidTr="0006018A">
        <w:trPr>
          <w:trHeight w:val="872"/>
        </w:trPr>
        <w:tc>
          <w:tcPr>
            <w:tcW w:w="2443" w:type="dxa"/>
          </w:tcPr>
          <w:p w14:paraId="5AD43583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3" w:type="dxa"/>
          </w:tcPr>
          <w:p w14:paraId="1A15C9EB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50F0025A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22972990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1C223E40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68BAD4EB" w14:textId="77777777" w:rsidR="0042188E" w:rsidRPr="002E18B1" w:rsidRDefault="0042188E" w:rsidP="00EB14EA">
            <w:pPr>
              <w:rPr>
                <w:rFonts w:ascii="Bierstadt" w:hAnsi="Bierstadt"/>
              </w:rPr>
            </w:pPr>
          </w:p>
        </w:tc>
      </w:tr>
      <w:tr w:rsidR="00FD3909" w:rsidRPr="002E18B1" w14:paraId="5CA27DD7" w14:textId="77777777" w:rsidTr="0006018A">
        <w:trPr>
          <w:trHeight w:val="872"/>
        </w:trPr>
        <w:tc>
          <w:tcPr>
            <w:tcW w:w="2443" w:type="dxa"/>
          </w:tcPr>
          <w:p w14:paraId="7DDD4D91" w14:textId="77777777" w:rsidR="00FD3909" w:rsidRPr="002E18B1" w:rsidRDefault="00FD3909" w:rsidP="00EB14EA">
            <w:pPr>
              <w:rPr>
                <w:rFonts w:ascii="Bierstadt" w:hAnsi="Bierstadt"/>
              </w:rPr>
            </w:pPr>
          </w:p>
        </w:tc>
        <w:tc>
          <w:tcPr>
            <w:tcW w:w="2443" w:type="dxa"/>
          </w:tcPr>
          <w:p w14:paraId="2DF5B827" w14:textId="77777777" w:rsidR="00FD3909" w:rsidRPr="002E18B1" w:rsidRDefault="00FD3909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46A6690A" w14:textId="77777777" w:rsidR="00FD3909" w:rsidRPr="002E18B1" w:rsidRDefault="00FD3909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7918794C" w14:textId="77777777" w:rsidR="00FD3909" w:rsidRPr="002E18B1" w:rsidRDefault="00FD3909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3AF2628E" w14:textId="77777777" w:rsidR="00FD3909" w:rsidRPr="002E18B1" w:rsidRDefault="00FD3909" w:rsidP="00EB14EA">
            <w:pPr>
              <w:rPr>
                <w:rFonts w:ascii="Bierstadt" w:hAnsi="Bierstadt"/>
              </w:rPr>
            </w:pPr>
          </w:p>
        </w:tc>
        <w:tc>
          <w:tcPr>
            <w:tcW w:w="2444" w:type="dxa"/>
          </w:tcPr>
          <w:p w14:paraId="7FBBA47E" w14:textId="77777777" w:rsidR="00FD3909" w:rsidRPr="002E18B1" w:rsidRDefault="00FD3909" w:rsidP="00EB14EA">
            <w:pPr>
              <w:rPr>
                <w:rFonts w:ascii="Bierstadt" w:hAnsi="Bierstadt"/>
              </w:rPr>
            </w:pPr>
          </w:p>
        </w:tc>
      </w:tr>
    </w:tbl>
    <w:p w14:paraId="4BC51749" w14:textId="41CC078F" w:rsidR="002C1891" w:rsidRPr="0091776C" w:rsidRDefault="002C1891" w:rsidP="0091776C">
      <w:pPr>
        <w:pStyle w:val="NormalWeb"/>
        <w:shd w:val="clear" w:color="auto" w:fill="FFFFFF"/>
        <w:spacing w:before="0" w:beforeAutospacing="0" w:after="150" w:afterAutospacing="0" w:line="390" w:lineRule="atLeast"/>
        <w:rPr>
          <w:rFonts w:ascii="Montserrat" w:hAnsi="Montserrat"/>
          <w:color w:val="000000"/>
          <w:sz w:val="22"/>
          <w:szCs w:val="22"/>
        </w:rPr>
      </w:pPr>
    </w:p>
    <w:sectPr w:rsidR="002C1891" w:rsidRPr="0091776C" w:rsidSect="0006018A">
      <w:pgSz w:w="16838" w:h="11906" w:orient="landscape" w:code="9"/>
      <w:pgMar w:top="1021" w:right="851" w:bottom="426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07A00" w14:textId="77777777" w:rsidR="0091776C" w:rsidRDefault="0091776C" w:rsidP="0091776C">
      <w:r>
        <w:separator/>
      </w:r>
    </w:p>
  </w:endnote>
  <w:endnote w:type="continuationSeparator" w:id="0">
    <w:p w14:paraId="7E7897FA" w14:textId="77777777" w:rsidR="0091776C" w:rsidRDefault="0091776C" w:rsidP="0091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6CD58" w14:textId="77777777" w:rsidR="0091776C" w:rsidRDefault="0091776C" w:rsidP="0091776C">
      <w:r>
        <w:separator/>
      </w:r>
    </w:p>
  </w:footnote>
  <w:footnote w:type="continuationSeparator" w:id="0">
    <w:p w14:paraId="36DBA2D8" w14:textId="77777777" w:rsidR="0091776C" w:rsidRDefault="0091776C" w:rsidP="00917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5B4"/>
    <w:multiLevelType w:val="hybridMultilevel"/>
    <w:tmpl w:val="761A22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77878"/>
    <w:multiLevelType w:val="hybridMultilevel"/>
    <w:tmpl w:val="BE8C86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283996"/>
    <w:multiLevelType w:val="hybridMultilevel"/>
    <w:tmpl w:val="FA02C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9732">
    <w:abstractNumId w:val="2"/>
  </w:num>
  <w:num w:numId="2" w16cid:durableId="1518347144">
    <w:abstractNumId w:val="1"/>
  </w:num>
  <w:num w:numId="3" w16cid:durableId="1062870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76C"/>
    <w:rsid w:val="0006018A"/>
    <w:rsid w:val="000D32EF"/>
    <w:rsid w:val="00275546"/>
    <w:rsid w:val="002B73D9"/>
    <w:rsid w:val="002C1891"/>
    <w:rsid w:val="0042188E"/>
    <w:rsid w:val="00807E87"/>
    <w:rsid w:val="008F375D"/>
    <w:rsid w:val="00911735"/>
    <w:rsid w:val="0091776C"/>
    <w:rsid w:val="00AD54E5"/>
    <w:rsid w:val="00BB624A"/>
    <w:rsid w:val="00C13EE4"/>
    <w:rsid w:val="00F55C0C"/>
    <w:rsid w:val="00FD3909"/>
    <w:rsid w:val="00FF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58A469"/>
  <w15:chartTrackingRefBased/>
  <w15:docId w15:val="{C914AA9D-3F94-4223-8555-C4E7ACDF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65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77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91776C"/>
    <w:rPr>
      <w:b/>
      <w:bCs/>
    </w:rPr>
  </w:style>
  <w:style w:type="character" w:styleId="Emphasis">
    <w:name w:val="Emphasis"/>
    <w:basedOn w:val="DefaultParagraphFont"/>
    <w:uiPriority w:val="20"/>
    <w:qFormat/>
    <w:rsid w:val="0091776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177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76C"/>
  </w:style>
  <w:style w:type="paragraph" w:styleId="Footer">
    <w:name w:val="footer"/>
    <w:basedOn w:val="Normal"/>
    <w:link w:val="FooterChar"/>
    <w:uiPriority w:val="99"/>
    <w:unhideWhenUsed/>
    <w:rsid w:val="009177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76C"/>
  </w:style>
  <w:style w:type="paragraph" w:styleId="ListParagraph">
    <w:name w:val="List Paragraph"/>
    <w:basedOn w:val="Normal"/>
    <w:uiPriority w:val="34"/>
    <w:qFormat/>
    <w:rsid w:val="00FF3658"/>
    <w:pPr>
      <w:spacing w:after="0" w:line="240" w:lineRule="auto"/>
      <w:ind w:left="720"/>
    </w:pPr>
    <w:rPr>
      <w:rFonts w:ascii="Calibri" w:hAnsi="Calibri" w:cs="Calibri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FF3658"/>
    <w:pPr>
      <w:spacing w:after="0" w:line="240" w:lineRule="auto"/>
    </w:pPr>
    <w:rPr>
      <w:rFonts w:ascii="Calibri" w:eastAsiaTheme="minorEastAsia" w:hAnsi="Calibri" w:cs="Times New Roman"/>
      <w:szCs w:val="21"/>
      <w:lang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FF3658"/>
    <w:rPr>
      <w:rFonts w:ascii="Calibri" w:eastAsiaTheme="minorEastAsia" w:hAnsi="Calibri" w:cs="Times New Roman"/>
      <w:szCs w:val="21"/>
      <w:lang w:eastAsia="en-GB"/>
    </w:rPr>
  </w:style>
  <w:style w:type="table" w:styleId="TableGrid">
    <w:name w:val="Table Grid"/>
    <w:basedOn w:val="TableNormal"/>
    <w:uiPriority w:val="39"/>
    <w:rsid w:val="00421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6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12FB55D65F5346B0A33C8ADEC2417C" ma:contentTypeVersion="20" ma:contentTypeDescription="Create a new document." ma:contentTypeScope="" ma:versionID="fb9cc591d272a43937f86bc9d228604c">
  <xsd:schema xmlns:xsd="http://www.w3.org/2001/XMLSchema" xmlns:xs="http://www.w3.org/2001/XMLSchema" xmlns:p="http://schemas.microsoft.com/office/2006/metadata/properties" xmlns:ns1="http://schemas.microsoft.com/sharepoint/v3" xmlns:ns2="54ed080c-f734-4e61-9d66-b498584877c6" xmlns:ns3="9c372f95-b231-4a38-93bb-efc7d0e18617" xmlns:ns4="http://schemas.microsoft.com/sharepoint/v4" targetNamespace="http://schemas.microsoft.com/office/2006/metadata/properties" ma:root="true" ma:fieldsID="4cfc5bd6362adab8ff2163c62b7ee857" ns1:_="" ns2:_="" ns3:_="" ns4:_="">
    <xsd:import namespace="http://schemas.microsoft.com/sharepoint/v3"/>
    <xsd:import namespace="54ed080c-f734-4e61-9d66-b498584877c6"/>
    <xsd:import namespace="9c372f95-b231-4a38-93bb-efc7d0e1861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BillingMetadata" minOccurs="0"/>
                <xsd:element ref="ns2:ArchiverLinkFileType" minOccurs="0"/>
                <xsd:element ref="ns4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6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7" nillable="true" ma:displayName="Hold and Record Status" ma:decimals="0" ma:hidden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080c-f734-4e61-9d66-b498584877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ArchiverLinkFileType" ma:index="24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72f95-b231-4a38-93bb-efc7d0e186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7932aef-af69-480b-ae4b-1c2d32828538}" ma:internalName="TaxCatchAll" ma:showField="CatchAllData" ma:web="9c372f95-b231-4a38-93bb-efc7d0e186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372f95-b231-4a38-93bb-efc7d0e18617" xsi:nil="true"/>
    <lcf76f155ced4ddcb4097134ff3c332f xmlns="54ed080c-f734-4e61-9d66-b498584877c6">
      <Terms xmlns="http://schemas.microsoft.com/office/infopath/2007/PartnerControls"/>
    </lcf76f155ced4ddcb4097134ff3c332f>
    <IconOverlay xmlns="http://schemas.microsoft.com/sharepoint/v4" xsi:nil="true"/>
    <ArchiverLinkFileType xmlns="54ed080c-f734-4e61-9d66-b498584877c6" xsi:nil="true"/>
  </documentManagement>
</p:properties>
</file>

<file path=customXml/itemProps1.xml><?xml version="1.0" encoding="utf-8"?>
<ds:datastoreItem xmlns:ds="http://schemas.openxmlformats.org/officeDocument/2006/customXml" ds:itemID="{D7F9BB30-83E1-424F-8E06-D25602A530E8}"/>
</file>

<file path=customXml/itemProps2.xml><?xml version="1.0" encoding="utf-8"?>
<ds:datastoreItem xmlns:ds="http://schemas.openxmlformats.org/officeDocument/2006/customXml" ds:itemID="{35CB3D8D-5F1F-4A55-B1D6-9ACA5BAFBC6B}"/>
</file>

<file path=customXml/itemProps3.xml><?xml version="1.0" encoding="utf-8"?>
<ds:datastoreItem xmlns:ds="http://schemas.openxmlformats.org/officeDocument/2006/customXml" ds:itemID="{4D20E143-5435-4506-9EC6-9B48540B04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Frederique Bendjelloul</dc:creator>
  <cp:keywords/>
  <dc:description/>
  <cp:lastModifiedBy>Frederique Bendjelloul</cp:lastModifiedBy>
  <cp:revision>4</cp:revision>
  <cp:lastPrinted>2023-04-24T15:52:00Z</cp:lastPrinted>
  <dcterms:created xsi:type="dcterms:W3CDTF">2023-04-24T15:46:00Z</dcterms:created>
  <dcterms:modified xsi:type="dcterms:W3CDTF">2023-04-24T15:53:00Z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0x0101001F12FB55D65F5346B0A33C8ADEC2417C</vt:lpwstr>
  </property>
  <property fmtid="{D5CDD505-2E9C-101B-9397-08002B2CF9AE}" pid="3" name="Order">
    <vt:r8>3976600</vt:r8>
  </property>
  <property fmtid="{D5CDD505-2E9C-101B-9397-08002B2CF9AE}" pid="4" name="MediaServiceImageTags">
    <vt:lpwstr/>
  </property>
</Properties>
</file>